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深圳市中医肛肠医院（福田）车辆租赁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服务项目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lang w:val="en-US" w:eastAsia="zh-CN"/>
        </w:rPr>
        <w:t>需求书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ind w:left="0" w:leftChars="0" w:firstLine="567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项目概况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随着医院业务的快速增长，现有业务用车难以满足使用，为保障医院业务发展需求，采用社会化租赁方式租赁综合业务保障车。</w:t>
      </w:r>
    </w:p>
    <w:p>
      <w:pPr>
        <w:numPr>
          <w:ilvl w:val="0"/>
          <w:numId w:val="1"/>
        </w:numPr>
        <w:ind w:left="0" w:leftChars="0" w:firstLine="567" w:firstLineChars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车辆要求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1、租赁数量：油车1辆（7座），电动车1辆（5座），均为深圳牌照。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2、车辆使用年限：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3年。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3、服务期限：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4年3月1日至医院采购到新车辆（具体以实际采购时间为准）。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4、服务期间电动小汽车需配备与车辆匹配的充电桩。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5、供应商报价已含法定税费、车辆维修费、保险费、正常保养、年审费等。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6、车辆维修期间，供应商应提供替代车供医院使用。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7、服务期间，供应商负责购买租赁车辆的保险，其中购买的乘客座位险不得低于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座，购买第三者商业险不得低于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座。</w:t>
      </w:r>
    </w:p>
    <w:p>
      <w:pPr>
        <w:numPr>
          <w:ilvl w:val="0"/>
          <w:numId w:val="1"/>
        </w:numPr>
        <w:ind w:left="0" w:leftChars="0" w:firstLine="567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预算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100000元/2辆。</w:t>
      </w:r>
    </w:p>
    <w:p>
      <w:pPr>
        <w:numPr>
          <w:ilvl w:val="0"/>
          <w:numId w:val="1"/>
        </w:numPr>
        <w:ind w:left="0" w:leftChars="0" w:firstLine="567" w:firstLineChars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供应商资质要求</w:t>
      </w:r>
    </w:p>
    <w:p>
      <w:pPr>
        <w:numPr>
          <w:ilvl w:val="0"/>
          <w:numId w:val="0"/>
        </w:num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供应商需具备以下资质：1.营业执照；2.小微型客车租赁企业备案凭证。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96E74F"/>
    <w:multiLevelType w:val="singleLevel"/>
    <w:tmpl w:val="6F96E74F"/>
    <w:lvl w:ilvl="0" w:tentative="0">
      <w:start w:val="1"/>
      <w:numFmt w:val="chineseCounting"/>
      <w:suff w:val="nothing"/>
      <w:lvlText w:val="%1、"/>
      <w:lvlJc w:val="left"/>
      <w:pPr>
        <w:ind w:left="0" w:firstLine="567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290E5143"/>
    <w:rsid w:val="290E5143"/>
    <w:rsid w:val="61054AD9"/>
    <w:rsid w:val="6CD04811"/>
    <w:rsid w:val="7862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none"/>
    </w:rPr>
  </w:style>
  <w:style w:type="character" w:styleId="5">
    <w:name w:val="HTML Definition"/>
    <w:basedOn w:val="3"/>
    <w:uiPriority w:val="0"/>
  </w:style>
  <w:style w:type="character" w:styleId="6">
    <w:name w:val="HTML Typewriter"/>
    <w:basedOn w:val="3"/>
    <w:uiPriority w:val="0"/>
    <w:rPr>
      <w:rFonts w:ascii="monospace" w:hAnsi="monospace" w:eastAsia="monospace" w:cs="monospace"/>
      <w:sz w:val="20"/>
    </w:rPr>
  </w:style>
  <w:style w:type="character" w:styleId="7">
    <w:name w:val="HTML Acronym"/>
    <w:basedOn w:val="3"/>
    <w:autoRedefine/>
    <w:qFormat/>
    <w:uiPriority w:val="0"/>
  </w:style>
  <w:style w:type="character" w:styleId="8">
    <w:name w:val="HTML Variable"/>
    <w:basedOn w:val="3"/>
    <w:uiPriority w:val="0"/>
  </w:style>
  <w:style w:type="character" w:styleId="9">
    <w:name w:val="Hyperlink"/>
    <w:basedOn w:val="3"/>
    <w:autoRedefine/>
    <w:qFormat/>
    <w:uiPriority w:val="0"/>
    <w:rPr>
      <w:color w:val="0000FF"/>
      <w:u w:val="none"/>
    </w:rPr>
  </w:style>
  <w:style w:type="character" w:styleId="10">
    <w:name w:val="HTML Code"/>
    <w:basedOn w:val="3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1">
    <w:name w:val="HTML Cite"/>
    <w:basedOn w:val="3"/>
    <w:autoRedefine/>
    <w:qFormat/>
    <w:uiPriority w:val="0"/>
  </w:style>
  <w:style w:type="character" w:styleId="12">
    <w:name w:val="HTML Keyboard"/>
    <w:basedOn w:val="3"/>
    <w:uiPriority w:val="0"/>
    <w:rPr>
      <w:rFonts w:hint="default" w:ascii="monospace" w:hAnsi="monospace" w:eastAsia="monospace" w:cs="monospace"/>
      <w:sz w:val="20"/>
    </w:rPr>
  </w:style>
  <w:style w:type="character" w:styleId="13">
    <w:name w:val="HTML Sample"/>
    <w:basedOn w:val="3"/>
    <w:autoRedefine/>
    <w:qFormat/>
    <w:uiPriority w:val="0"/>
    <w:rPr>
      <w:rFonts w:hint="default" w:ascii="monospace" w:hAnsi="monospace" w:eastAsia="monospace" w:cs="monospace"/>
    </w:rPr>
  </w:style>
  <w:style w:type="character" w:customStyle="1" w:styleId="14">
    <w:name w:val="first-child"/>
    <w:basedOn w:val="3"/>
    <w:uiPriority w:val="0"/>
  </w:style>
  <w:style w:type="character" w:customStyle="1" w:styleId="15">
    <w:name w:val="layui-this"/>
    <w:basedOn w:val="3"/>
    <w:autoRedefine/>
    <w:qFormat/>
    <w:uiPriority w:val="0"/>
    <w:rPr>
      <w:bdr w:val="single" w:color="EEEEEE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2024-01-24T01:50:00Z</dcterms:created>
  <dc:creator>张云鹏</dc:creator>
  <cp:lastModifiedBy>scott</cp:lastModifiedBy>
  <dcterms:modified xsi:type="dcterms:W3CDTF">2024-02-07T06:23:07Z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634B92DCBE8F481B8F4E9E08299D87AE_13</vt:lpwstr>
  </property>
</Properties>
</file>